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F063" w14:textId="2F885963" w:rsidR="008E0CD7" w:rsidRPr="00106BAD" w:rsidRDefault="008E0CD7" w:rsidP="00275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F3CAB" w14:textId="44F280AE" w:rsidR="008E0CD7" w:rsidRPr="00106BAD" w:rsidRDefault="008E0CD7" w:rsidP="00275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150385"/>
      <w:r w:rsidRPr="00106BAD">
        <w:rPr>
          <w:rFonts w:ascii="Times New Roman" w:hAnsi="Times New Roman" w:cs="Times New Roman"/>
          <w:b/>
          <w:bCs/>
          <w:sz w:val="24"/>
          <w:szCs w:val="24"/>
        </w:rPr>
        <w:t xml:space="preserve">Procedimentos </w:t>
      </w:r>
      <w:proofErr w:type="spellStart"/>
      <w:r w:rsidRPr="00106BAD">
        <w:rPr>
          <w:rFonts w:ascii="Times New Roman" w:hAnsi="Times New Roman" w:cs="Times New Roman"/>
          <w:b/>
          <w:bCs/>
          <w:sz w:val="24"/>
          <w:szCs w:val="24"/>
        </w:rPr>
        <w:t>pré</w:t>
      </w:r>
      <w:proofErr w:type="spellEnd"/>
      <w:r w:rsidRPr="00106BAD">
        <w:rPr>
          <w:rFonts w:ascii="Times New Roman" w:hAnsi="Times New Roman" w:cs="Times New Roman"/>
          <w:b/>
          <w:bCs/>
          <w:sz w:val="24"/>
          <w:szCs w:val="24"/>
        </w:rPr>
        <w:t xml:space="preserve"> e pós</w:t>
      </w:r>
      <w:r w:rsidR="00106BAD" w:rsidRPr="00106BAD">
        <w:rPr>
          <w:rFonts w:ascii="Times New Roman" w:hAnsi="Times New Roman" w:cs="Times New Roman"/>
          <w:b/>
          <w:bCs/>
          <w:sz w:val="24"/>
          <w:szCs w:val="24"/>
        </w:rPr>
        <w:t xml:space="preserve"> qualificação/</w:t>
      </w:r>
      <w:r w:rsidRPr="00106BAD">
        <w:rPr>
          <w:rFonts w:ascii="Times New Roman" w:hAnsi="Times New Roman" w:cs="Times New Roman"/>
          <w:b/>
          <w:bCs/>
          <w:sz w:val="24"/>
          <w:szCs w:val="24"/>
        </w:rPr>
        <w:t>defesa de dissertação</w:t>
      </w:r>
    </w:p>
    <w:p w14:paraId="2AD68FA7" w14:textId="52AA496A" w:rsidR="008E0CD7" w:rsidRDefault="008E0CD7" w:rsidP="00275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BAD">
        <w:rPr>
          <w:rFonts w:ascii="Times New Roman" w:hAnsi="Times New Roman" w:cs="Times New Roman"/>
          <w:b/>
          <w:bCs/>
          <w:sz w:val="24"/>
          <w:szCs w:val="24"/>
        </w:rPr>
        <w:t>Mestrado em Economia Aplicada – CMEA</w:t>
      </w:r>
    </w:p>
    <w:p w14:paraId="69CF4491" w14:textId="77777777" w:rsidR="00D16189" w:rsidRPr="00106BAD" w:rsidRDefault="00D16189" w:rsidP="00275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A12F0" w14:textId="2CF42342" w:rsidR="008E0CD7" w:rsidRPr="00106BAD" w:rsidRDefault="00106BAD" w:rsidP="00275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BAD">
        <w:rPr>
          <w:rFonts w:ascii="Times New Roman" w:hAnsi="Times New Roman" w:cs="Times New Roman"/>
          <w:b/>
          <w:bCs/>
          <w:sz w:val="24"/>
          <w:szCs w:val="24"/>
        </w:rPr>
        <w:t>1. Procedimentos para qualificação de mestrado</w:t>
      </w:r>
    </w:p>
    <w:p w14:paraId="64CE5598" w14:textId="77777777" w:rsidR="00106BAD" w:rsidRPr="00106BAD" w:rsidRDefault="00106BAD" w:rsidP="00275C6A">
      <w:pPr>
        <w:pStyle w:val="NormalWeb"/>
        <w:jc w:val="both"/>
      </w:pPr>
      <w:r w:rsidRPr="00106BAD">
        <w:rPr>
          <w:u w:val="single"/>
        </w:rPr>
        <w:t>Atribuição: Docente Orientador</w:t>
      </w:r>
    </w:p>
    <w:p w14:paraId="5AB6A44C" w14:textId="35F7C5BB" w:rsidR="00106BAD" w:rsidRDefault="00106BAD" w:rsidP="00275C6A">
      <w:pPr>
        <w:pStyle w:val="NormalWeb"/>
        <w:jc w:val="both"/>
      </w:pPr>
      <w:r w:rsidRPr="00106BAD">
        <w:rPr>
          <w:u w:val="single"/>
        </w:rPr>
        <w:t>Prazo:</w:t>
      </w:r>
      <w:r w:rsidRPr="00106BAD">
        <w:t xml:space="preserve"> até 14 meses da data de matrícula</w:t>
      </w:r>
      <w:r w:rsidR="009C21ED">
        <w:t>, podendo ser prorrogado por mais 2(dois) meses, mediante justificativa por escrito do orientador e apresentada em reunião do Colegiado deste Programa para aprovação</w:t>
      </w:r>
      <w:r>
        <w:t xml:space="preserve"> (</w:t>
      </w:r>
      <w:r w:rsidR="009C21ED">
        <w:t>Consultar Artigo 36º do</w:t>
      </w:r>
      <w:r w:rsidR="00574257">
        <w:t xml:space="preserve"> r</w:t>
      </w:r>
      <w:r>
        <w:t>egimento interno do CMEA)</w:t>
      </w:r>
      <w:r w:rsidR="009C21ED">
        <w:t>.</w:t>
      </w:r>
    </w:p>
    <w:p w14:paraId="5BDCC5E2" w14:textId="74884FB4" w:rsidR="00574257" w:rsidRDefault="00574257" w:rsidP="00275C6A">
      <w:pPr>
        <w:pStyle w:val="NormalWeb"/>
        <w:jc w:val="both"/>
      </w:pPr>
      <w:r>
        <w:rPr>
          <w:rStyle w:val="Strong"/>
        </w:rPr>
        <w:t>1º Passo: </w:t>
      </w:r>
      <w:r>
        <w:t xml:space="preserve">Agendar banca, reservar local (data e hora) (em caso de bancas em formato online – agendar </w:t>
      </w:r>
      <w:proofErr w:type="spellStart"/>
      <w:r>
        <w:t>webconferência</w:t>
      </w:r>
      <w:proofErr w:type="spellEnd"/>
      <w:r>
        <w:t xml:space="preserve"> e gerar link da sala) e enviar pedido de pauta em Colegiado, com pelo menos um mês de antecedência, com os seguintes dados: </w:t>
      </w:r>
      <w:r>
        <w:rPr>
          <w:rStyle w:val="Emphasis"/>
        </w:rPr>
        <w:t>Nome do discente, Orientador, Título do Trabalho, Data, Local, Hora, Membros da Banca</w:t>
      </w:r>
      <w:r>
        <w:t xml:space="preserve">. O pedido de pauta deve ser enviado com antecedência para a Coordenação </w:t>
      </w:r>
      <w:r w:rsidR="00593B66">
        <w:t>/</w:t>
      </w:r>
      <w:r>
        <w:t>Secretaria Acadêmica do CMEA(</w:t>
      </w:r>
      <w:hyperlink r:id="rId6" w:history="1">
        <w:r w:rsidRPr="00260D02">
          <w:rPr>
            <w:rStyle w:val="Hyperlink"/>
          </w:rPr>
          <w:t>secretariacmea@gmail.com</w:t>
        </w:r>
      </w:hyperlink>
      <w:r>
        <w:t xml:space="preserve">), para que seja possível analisar se o mestrando cumpriu todos os pré-requisitos necessários para qualificar. Após essa conferência, o pedido de banca será pautado no colegiado. </w:t>
      </w:r>
    </w:p>
    <w:p w14:paraId="2D02F3CB" w14:textId="3D9C67E3" w:rsidR="000973DB" w:rsidRPr="000973DB" w:rsidRDefault="000973DB" w:rsidP="00275C6A">
      <w:pPr>
        <w:pStyle w:val="NormalWeb"/>
        <w:jc w:val="both"/>
        <w:rPr>
          <w:b/>
          <w:bCs/>
        </w:rPr>
      </w:pPr>
      <w:r w:rsidRPr="000973DB">
        <w:rPr>
          <w:b/>
          <w:bCs/>
        </w:rPr>
        <w:t>No SIGAA:</w:t>
      </w:r>
    </w:p>
    <w:p w14:paraId="377611A5" w14:textId="5366CC37" w:rsidR="000973DB" w:rsidRDefault="000973DB" w:rsidP="00275C6A">
      <w:pPr>
        <w:pStyle w:val="NormalWeb"/>
        <w:jc w:val="both"/>
      </w:pPr>
      <w:r>
        <w:rPr>
          <w:rStyle w:val="Strong"/>
        </w:rPr>
        <w:t>2º Passo:</w:t>
      </w:r>
      <w:r>
        <w:t xml:space="preserve"> Acesse o </w:t>
      </w:r>
      <w:r w:rsidRPr="000973DB">
        <w:t>SIGAA → Módulos → Portal do Docente</w:t>
      </w:r>
      <w:r>
        <w:t>→ Ensino → Orientação Pós-Graduação → Bancas → Solicitar Cadastro → Escolher o aluno → Cadastrar Banca de Qualificação</w:t>
      </w:r>
      <w:r w:rsidR="00625642">
        <w:t xml:space="preserve">. Serão necessárias várias informações como título, resumo, palavras-chave, data, hora, dentre </w:t>
      </w:r>
      <w:r w:rsidR="00CE5521">
        <w:t>outras.</w:t>
      </w:r>
    </w:p>
    <w:p w14:paraId="478FC414" w14:textId="38D45BF0" w:rsidR="000973DB" w:rsidRDefault="000973DB" w:rsidP="00275C6A">
      <w:pPr>
        <w:pStyle w:val="NormalWeb"/>
        <w:jc w:val="both"/>
      </w:pPr>
      <w:r>
        <w:rPr>
          <w:rStyle w:val="Strong"/>
        </w:rPr>
        <w:t>3º Passo:</w:t>
      </w:r>
      <w:r>
        <w:t xml:space="preserve"> Cadastrar os membros da banca. Em caso de Participantes Externos Brasileiros</w:t>
      </w:r>
      <w:r w:rsidR="00771BF6">
        <w:t xml:space="preserve"> não vinculados ao SIGAA</w:t>
      </w:r>
      <w:r>
        <w:t>, deve-se ter em mãos vários dados dos membros</w:t>
      </w:r>
      <w:r w:rsidR="00B05912">
        <w:t>.</w:t>
      </w:r>
      <w:r>
        <w:t xml:space="preserve"> (ver</w:t>
      </w:r>
      <w:r w:rsidR="00CE5330">
        <w:t xml:space="preserve"> página 53 do </w:t>
      </w:r>
      <w:r>
        <w:t xml:space="preserve">manual </w:t>
      </w:r>
      <w:r w:rsidR="00CE5330">
        <w:t xml:space="preserve">do docente do </w:t>
      </w:r>
      <w:r>
        <w:t>SIGAA).</w:t>
      </w:r>
    </w:p>
    <w:p w14:paraId="716204A3" w14:textId="4534EDA2" w:rsidR="000973DB" w:rsidRDefault="000973DB" w:rsidP="00275C6A">
      <w:pPr>
        <w:pStyle w:val="NormalWeb"/>
        <w:jc w:val="both"/>
      </w:pPr>
      <w:r>
        <w:rPr>
          <w:rStyle w:val="Strong"/>
        </w:rPr>
        <w:t>4º Passo</w:t>
      </w:r>
      <w:r>
        <w:t xml:space="preserve">: Enviar </w:t>
      </w:r>
      <w:r w:rsidR="006D7841">
        <w:t>dados</w:t>
      </w:r>
      <w:r>
        <w:t xml:space="preserve"> de participante externo</w:t>
      </w:r>
      <w:r w:rsidR="006D7841">
        <w:t xml:space="preserve"> não cadastrados no SIGAA</w:t>
      </w:r>
      <w:r>
        <w:t xml:space="preserve">, se houver, para a </w:t>
      </w:r>
      <w:r w:rsidR="00B1587C">
        <w:t>Coordenação/Secretaria do CMEA</w:t>
      </w:r>
      <w:r>
        <w:t xml:space="preserve"> lançar na Plataforma Sucupira como Membro Examinador Externo.</w:t>
      </w:r>
      <w:r w:rsidR="008F0C41" w:rsidRPr="008F0C41">
        <w:rPr>
          <w:b/>
          <w:bCs/>
          <w:sz w:val="22"/>
          <w:szCs w:val="22"/>
        </w:rPr>
        <w:t xml:space="preserve"> </w:t>
      </w:r>
      <w:r w:rsidR="008F0C41" w:rsidRPr="006D7841">
        <w:rPr>
          <w:b/>
          <w:bCs/>
        </w:rPr>
        <w:t xml:space="preserve">Depois que o orientador cadastrar </w:t>
      </w:r>
      <w:r w:rsidR="0015671E">
        <w:rPr>
          <w:b/>
          <w:bCs/>
        </w:rPr>
        <w:t xml:space="preserve">a </w:t>
      </w:r>
      <w:r w:rsidR="008F0C41" w:rsidRPr="006D7841">
        <w:rPr>
          <w:b/>
          <w:bCs/>
        </w:rPr>
        <w:t xml:space="preserve">banca de qualificação, é necessário informar a Coordenação para aprovar </w:t>
      </w:r>
      <w:r w:rsidR="00D16189" w:rsidRPr="006D7841">
        <w:rPr>
          <w:b/>
          <w:bCs/>
        </w:rPr>
        <w:t xml:space="preserve">no SIGAA </w:t>
      </w:r>
      <w:r w:rsidR="008F0C41" w:rsidRPr="006D7841">
        <w:rPr>
          <w:b/>
          <w:bCs/>
        </w:rPr>
        <w:t>tal solicitação.</w:t>
      </w:r>
    </w:p>
    <w:p w14:paraId="43E90E16" w14:textId="2AD7BCBA" w:rsidR="000973DB" w:rsidRDefault="000973DB" w:rsidP="00275C6A">
      <w:pPr>
        <w:pStyle w:val="NormalWeb"/>
        <w:jc w:val="both"/>
      </w:pPr>
      <w:r>
        <w:rPr>
          <w:rStyle w:val="Strong"/>
        </w:rPr>
        <w:t>5º Passo: </w:t>
      </w:r>
      <w:r w:rsidR="00F1665B">
        <w:t>Solicitar a</w:t>
      </w:r>
      <w:r>
        <w:t xml:space="preserve"> ata da qualificação </w:t>
      </w:r>
      <w:r w:rsidR="00F1665B">
        <w:t xml:space="preserve">à </w:t>
      </w:r>
      <w:r w:rsidR="00B1587C">
        <w:t>Secretaria do CEMEA</w:t>
      </w:r>
      <w:r w:rsidR="00F1665B">
        <w:t xml:space="preserve"> bem como as declarações de participação em banca de qualificação (emitidos no SIGAA). </w:t>
      </w:r>
      <w:r>
        <w:rPr>
          <w:rStyle w:val="Strong"/>
        </w:rPr>
        <w:t>A</w:t>
      </w:r>
      <w:r w:rsidR="00B05912">
        <w:rPr>
          <w:rStyle w:val="Strong"/>
        </w:rPr>
        <w:t xml:space="preserve">tenção aos documentos que o orientador deve levar </w:t>
      </w:r>
      <w:r w:rsidR="00F1665B">
        <w:rPr>
          <w:rStyle w:val="Strong"/>
        </w:rPr>
        <w:t xml:space="preserve">impresso </w:t>
      </w:r>
      <w:r w:rsidR="00B05912">
        <w:rPr>
          <w:rStyle w:val="Strong"/>
        </w:rPr>
        <w:t>para a qualificação:</w:t>
      </w:r>
      <w:r w:rsidR="00B05912">
        <w:t xml:space="preserve"> </w:t>
      </w:r>
      <w:r>
        <w:t>I) a declaração do SIGAA de participação dos docentes da banca, e</w:t>
      </w:r>
      <w:r w:rsidR="00B05912">
        <w:t xml:space="preserve"> II)</w:t>
      </w:r>
      <w:r w:rsidR="00F0694D">
        <w:t xml:space="preserve"> ata da qualificação para ser assinada pelos membros da banca.</w:t>
      </w:r>
    </w:p>
    <w:p w14:paraId="3170087C" w14:textId="643E7FA0" w:rsidR="00CF601E" w:rsidRDefault="00CF601E" w:rsidP="00275C6A">
      <w:pPr>
        <w:pStyle w:val="NormalWeb"/>
        <w:jc w:val="both"/>
      </w:pPr>
      <w:r w:rsidRPr="00CF601E">
        <w:rPr>
          <w:b/>
          <w:bCs/>
        </w:rPr>
        <w:t>6º Passo:</w:t>
      </w:r>
      <w:r>
        <w:t xml:space="preserve"> Entregar ata de qualificação à Secretaria do CMEA para</w:t>
      </w:r>
      <w:r w:rsidR="00AC72F9">
        <w:t xml:space="preserve"> ser lançada a aprovação/reprovação no SIGAA e</w:t>
      </w:r>
      <w:r>
        <w:t xml:space="preserve"> ser arquivada.</w:t>
      </w:r>
    </w:p>
    <w:p w14:paraId="7C3AB334" w14:textId="639F6845" w:rsidR="000973DB" w:rsidRPr="000973DB" w:rsidRDefault="000973DB" w:rsidP="00275C6A">
      <w:pPr>
        <w:pStyle w:val="NormalWeb"/>
        <w:jc w:val="both"/>
        <w:rPr>
          <w:color w:val="FF0000"/>
        </w:rPr>
      </w:pPr>
      <w:r w:rsidRPr="000973DB">
        <w:rPr>
          <w:color w:val="FF0000"/>
        </w:rPr>
        <w:t>Para mais informações</w:t>
      </w:r>
      <w:r w:rsidR="00F0694D">
        <w:rPr>
          <w:color w:val="FF0000"/>
        </w:rPr>
        <w:t xml:space="preserve"> sobre qualificação</w:t>
      </w:r>
      <w:r w:rsidRPr="000973DB">
        <w:rPr>
          <w:color w:val="FF0000"/>
        </w:rPr>
        <w:t xml:space="preserve">: Ver páginas </w:t>
      </w:r>
      <w:r>
        <w:rPr>
          <w:color w:val="FF0000"/>
        </w:rPr>
        <w:t xml:space="preserve">50 </w:t>
      </w:r>
      <w:r w:rsidRPr="000973DB">
        <w:rPr>
          <w:color w:val="FF0000"/>
        </w:rPr>
        <w:t>a 54 do Manual Docente e Orientador do SIGAA (em anexo a este documento)</w:t>
      </w:r>
    </w:p>
    <w:p w14:paraId="2D6E246C" w14:textId="75780159" w:rsidR="004423EC" w:rsidRDefault="004423EC" w:rsidP="00275C6A">
      <w:pPr>
        <w:pStyle w:val="NormalWeb"/>
        <w:jc w:val="both"/>
      </w:pPr>
    </w:p>
    <w:p w14:paraId="17D8A36D" w14:textId="6D025C3E" w:rsidR="004423EC" w:rsidRDefault="004423EC" w:rsidP="00275C6A">
      <w:pPr>
        <w:pStyle w:val="NormalWeb"/>
        <w:jc w:val="both"/>
      </w:pPr>
    </w:p>
    <w:p w14:paraId="2C341FD3" w14:textId="4CB30ABF" w:rsidR="004423EC" w:rsidRDefault="004423EC" w:rsidP="00275C6A">
      <w:pPr>
        <w:pStyle w:val="NormalWeb"/>
        <w:jc w:val="both"/>
      </w:pPr>
    </w:p>
    <w:p w14:paraId="0BB01144" w14:textId="77777777" w:rsidR="00AC72F9" w:rsidRDefault="00AC72F9" w:rsidP="00275C6A">
      <w:pPr>
        <w:pStyle w:val="NormalWeb"/>
        <w:jc w:val="both"/>
      </w:pPr>
    </w:p>
    <w:p w14:paraId="5887482F" w14:textId="17ADFDD2" w:rsidR="004423EC" w:rsidRDefault="004423EC" w:rsidP="00275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106BAD">
        <w:rPr>
          <w:rFonts w:ascii="Times New Roman" w:hAnsi="Times New Roman" w:cs="Times New Roman"/>
          <w:b/>
          <w:bCs/>
          <w:sz w:val="24"/>
          <w:szCs w:val="24"/>
        </w:rPr>
        <w:t xml:space="preserve">. Procedimentos para </w:t>
      </w:r>
      <w:r>
        <w:rPr>
          <w:rFonts w:ascii="Times New Roman" w:hAnsi="Times New Roman" w:cs="Times New Roman"/>
          <w:b/>
          <w:bCs/>
          <w:sz w:val="24"/>
          <w:szCs w:val="24"/>
        </w:rPr>
        <w:t>defesa de dissertação</w:t>
      </w:r>
    </w:p>
    <w:p w14:paraId="4D60FE8E" w14:textId="77777777" w:rsidR="004423EC" w:rsidRDefault="004423EC" w:rsidP="00275C6A">
      <w:pPr>
        <w:pStyle w:val="NormalWeb"/>
        <w:jc w:val="both"/>
      </w:pPr>
      <w:r>
        <w:rPr>
          <w:u w:val="single"/>
        </w:rPr>
        <w:t>Atribuição: Docente Orientador</w:t>
      </w:r>
    </w:p>
    <w:p w14:paraId="1D125B4A" w14:textId="374E12C4" w:rsidR="004423EC" w:rsidRDefault="004423EC" w:rsidP="00275C6A">
      <w:pPr>
        <w:pStyle w:val="NormalWeb"/>
        <w:jc w:val="both"/>
      </w:pPr>
      <w:r>
        <w:rPr>
          <w:u w:val="single"/>
        </w:rPr>
        <w:t>Prazo:</w:t>
      </w:r>
      <w:r>
        <w:t xml:space="preserve"> até 24 meses da data de matrícula. </w:t>
      </w:r>
      <w:r w:rsidR="00553A55">
        <w:t>Defesas</w:t>
      </w:r>
      <w:r>
        <w:t xml:space="preserve"> além deste prazo só serão aceitas em casos extraordinários</w:t>
      </w:r>
      <w:r w:rsidR="00553A55" w:rsidRPr="00553A55">
        <w:t xml:space="preserve">, </w:t>
      </w:r>
      <w:r w:rsidR="00553A55">
        <w:t xml:space="preserve">devendo ao discente </w:t>
      </w:r>
      <w:r w:rsidR="00553A55" w:rsidRPr="00553A55">
        <w:t>com antecedência mínima de 30 dias do vencimento dos 24 meses, encaminhar ofício ao colegiado pedindo a prorrogação de prazo por mais 6 meses,</w:t>
      </w:r>
      <w:r w:rsidR="00553A55">
        <w:t xml:space="preserve"> com a devida justificativa</w:t>
      </w:r>
      <w:r w:rsidR="00553A55" w:rsidRPr="00553A55">
        <w:t xml:space="preserve"> e a decisão será do colegiado em conjunto com o orientador</w:t>
      </w:r>
      <w:r w:rsidR="00553A55">
        <w:t xml:space="preserve"> (C</w:t>
      </w:r>
      <w:r>
        <w:t xml:space="preserve">onsultar </w:t>
      </w:r>
      <w:r w:rsidR="00553A55">
        <w:t xml:space="preserve">Artigo 19 do </w:t>
      </w:r>
      <w:r>
        <w:t xml:space="preserve">Regimento </w:t>
      </w:r>
      <w:r w:rsidR="00553A55">
        <w:t xml:space="preserve">Interno </w:t>
      </w:r>
      <w:r>
        <w:t>do Programa</w:t>
      </w:r>
      <w:r w:rsidR="00553A55">
        <w:t>).</w:t>
      </w:r>
    </w:p>
    <w:p w14:paraId="4DCB1F1C" w14:textId="43FBA946" w:rsidR="00820CE5" w:rsidRDefault="004423EC" w:rsidP="00275C6A">
      <w:pPr>
        <w:pStyle w:val="NormalWeb"/>
        <w:jc w:val="both"/>
      </w:pPr>
      <w:r>
        <w:rPr>
          <w:u w:val="single"/>
        </w:rPr>
        <w:t xml:space="preserve">Banca Examinadora: </w:t>
      </w:r>
      <w:r>
        <w:t>deve ser composta de, no mínimo, 3 membros titulares</w:t>
      </w:r>
      <w:r w:rsidR="00465B1D">
        <w:t xml:space="preserve"> doutores</w:t>
      </w:r>
      <w:r>
        <w:t xml:space="preserve">, incluindo o orientador, </w:t>
      </w:r>
      <w:r w:rsidR="00BD64B4">
        <w:t>com pelo menos um membro</w:t>
      </w:r>
      <w:r>
        <w:t xml:space="preserve"> externo</w:t>
      </w:r>
      <w:r w:rsidR="00BD64B4">
        <w:t xml:space="preserve"> </w:t>
      </w:r>
      <w:r w:rsidR="00465B1D">
        <w:t>ao quadro da Universidade Federal de Alagoas</w:t>
      </w:r>
      <w:r>
        <w:t xml:space="preserve">. </w:t>
      </w:r>
      <w:r w:rsidR="00BD64B4">
        <w:t xml:space="preserve">É recomendado pela PROPEP que os membros da banca sejam professores vinculados a programas de pós-graduação. </w:t>
      </w:r>
      <w:r w:rsidR="00B46063">
        <w:t xml:space="preserve">Deverão ser indicados necessariamente dois suplentes para a Banca Examinadora, sendo um deles não pertencente ao quadro da Universidade Federal de Alagoas. </w:t>
      </w:r>
      <w:r w:rsidR="00820CE5" w:rsidRPr="00820CE5">
        <w:t>O professor orientador participará da Banca Examinadora, presidindo-a.</w:t>
      </w:r>
      <w:r w:rsidR="006B63F0">
        <w:t xml:space="preserve"> A defesa de Dissertação será realizada em sessão pública e amplamente divulgada.</w:t>
      </w:r>
    </w:p>
    <w:p w14:paraId="0CE2A7E2" w14:textId="33CA576A" w:rsidR="004423EC" w:rsidRDefault="004423EC" w:rsidP="00275C6A">
      <w:pPr>
        <w:pStyle w:val="NormalWeb"/>
        <w:jc w:val="both"/>
      </w:pPr>
      <w:r>
        <w:rPr>
          <w:rStyle w:val="Strong"/>
        </w:rPr>
        <w:t>1º Passo: </w:t>
      </w:r>
      <w:r w:rsidR="00381ECD">
        <w:t xml:space="preserve">Agendar banca, reservar local (data e hora). Em caso de bancas em formato online – agendar </w:t>
      </w:r>
      <w:proofErr w:type="spellStart"/>
      <w:r w:rsidR="00381ECD">
        <w:t>webconferência</w:t>
      </w:r>
      <w:proofErr w:type="spellEnd"/>
      <w:r w:rsidR="00381ECD">
        <w:t xml:space="preserve"> e gerar link da sala. Enviar pedido de pauta em Colegiado, com pelo menos um mês de antecedência, para a Coordenação</w:t>
      </w:r>
      <w:r w:rsidR="00593B66">
        <w:t>/</w:t>
      </w:r>
      <w:r w:rsidR="00381ECD">
        <w:t>Secretaria Acadêmica do CMEA (</w:t>
      </w:r>
      <w:hyperlink r:id="rId7" w:history="1">
        <w:r w:rsidR="00381ECD" w:rsidRPr="00260D02">
          <w:rPr>
            <w:rStyle w:val="Hyperlink"/>
          </w:rPr>
          <w:t>secretariacmea@gmail.com</w:t>
        </w:r>
      </w:hyperlink>
      <w:r w:rsidR="00381ECD">
        <w:t xml:space="preserve">). A Secretaria vai analisar se o discente cumpriu todos os componentes para a defesa. O e-mail deve conter os seguintes dados para pauta: </w:t>
      </w:r>
      <w:r w:rsidR="00381ECD">
        <w:rPr>
          <w:rStyle w:val="Emphasis"/>
        </w:rPr>
        <w:t>Nome do discente, Orientador, Título do Trabalho, Resumo, Data, Local, Hora, Membros da Banca</w:t>
      </w:r>
      <w:r w:rsidR="00381ECD">
        <w:t xml:space="preserve">. O pedido de banca será pautado no colegiado após a conferência da secretaria. </w:t>
      </w:r>
    </w:p>
    <w:p w14:paraId="6EB056B5" w14:textId="2DACA4A2" w:rsidR="001E285F" w:rsidRPr="001E285F" w:rsidRDefault="001E285F" w:rsidP="00275C6A">
      <w:pPr>
        <w:pStyle w:val="NormalWeb"/>
        <w:jc w:val="both"/>
        <w:rPr>
          <w:b/>
          <w:bCs/>
        </w:rPr>
      </w:pPr>
      <w:r w:rsidRPr="000973DB">
        <w:rPr>
          <w:b/>
          <w:bCs/>
        </w:rPr>
        <w:t>No SIGAA:</w:t>
      </w:r>
    </w:p>
    <w:p w14:paraId="2B2718DF" w14:textId="5460812C" w:rsidR="004423EC" w:rsidRDefault="00381ECD" w:rsidP="00275C6A">
      <w:pPr>
        <w:pStyle w:val="NormalWeb"/>
        <w:jc w:val="both"/>
      </w:pPr>
      <w:r>
        <w:rPr>
          <w:rStyle w:val="Strong"/>
        </w:rPr>
        <w:t>2</w:t>
      </w:r>
      <w:r w:rsidR="004423EC">
        <w:rPr>
          <w:rStyle w:val="Strong"/>
        </w:rPr>
        <w:t>º Passo: </w:t>
      </w:r>
      <w:r w:rsidR="001E285F">
        <w:t xml:space="preserve">Acesse o </w:t>
      </w:r>
      <w:r w:rsidR="001E285F" w:rsidRPr="000973DB">
        <w:t>SIGAA → Módulos → Portal do Docente</w:t>
      </w:r>
      <w:r w:rsidR="001E285F">
        <w:t xml:space="preserve">→ </w:t>
      </w:r>
      <w:r w:rsidR="004423EC">
        <w:t>Ensino → Orientação</w:t>
      </w:r>
      <w:r w:rsidR="00B00CC3">
        <w:t xml:space="preserve"> </w:t>
      </w:r>
      <w:r w:rsidR="004423EC">
        <w:t>Pós-Graduação → Bancas → Solicitar Cadastro → Escolher o aluno → Cadastrar Banca de Defesa</w:t>
      </w:r>
      <w:r w:rsidR="00B00CC3">
        <w:t>. Serão necessárias várias informações como título, resumo, palavras-chave, data, hora, dentre outras.</w:t>
      </w:r>
      <w:r w:rsidR="004423EC">
        <w:t xml:space="preserve"> </w:t>
      </w:r>
    </w:p>
    <w:p w14:paraId="15F1DEE2" w14:textId="0CEAF460" w:rsidR="004423EC" w:rsidRDefault="004423EC" w:rsidP="00275C6A">
      <w:pPr>
        <w:pStyle w:val="NormalWeb"/>
        <w:jc w:val="both"/>
      </w:pPr>
      <w:r>
        <w:rPr>
          <w:rStyle w:val="Strong"/>
        </w:rPr>
        <w:t>3º Passo:</w:t>
      </w:r>
      <w:r>
        <w:t xml:space="preserve"> Cadastrar os membros da banca. </w:t>
      </w:r>
      <w:r w:rsidR="00026228">
        <w:t>Em caso de Participantes Externos Brasileiros</w:t>
      </w:r>
      <w:r w:rsidR="00381ECD">
        <w:t xml:space="preserve"> não cadastrados no SIGAA</w:t>
      </w:r>
      <w:r w:rsidR="00026228">
        <w:t>, deve-se ter em mãos vários dados dos membros. (ver página 53 do manual do docente do SIGAA).</w:t>
      </w:r>
    </w:p>
    <w:p w14:paraId="7B003C98" w14:textId="39FCF007" w:rsidR="004423EC" w:rsidRDefault="004423EC" w:rsidP="00275C6A">
      <w:pPr>
        <w:pStyle w:val="NormalWeb"/>
        <w:jc w:val="both"/>
      </w:pPr>
      <w:r>
        <w:rPr>
          <w:rStyle w:val="Strong"/>
        </w:rPr>
        <w:t>4º. Passo</w:t>
      </w:r>
      <w:r>
        <w:t>: Enviar o formulário de participante externo</w:t>
      </w:r>
      <w:r w:rsidR="00026228">
        <w:t xml:space="preserve"> para a Coordenação/Secretaria do CMEA lançar na Plataforma Sucupira como Membro Examinador Externo.</w:t>
      </w:r>
      <w:r w:rsidR="008F0C41">
        <w:t xml:space="preserve"> </w:t>
      </w:r>
      <w:r w:rsidR="008F0C41">
        <w:rPr>
          <w:b/>
          <w:bCs/>
          <w:sz w:val="22"/>
          <w:szCs w:val="22"/>
        </w:rPr>
        <w:t xml:space="preserve">Depois que o orientador cadastrar </w:t>
      </w:r>
      <w:r w:rsidR="00381ECD">
        <w:rPr>
          <w:b/>
          <w:bCs/>
          <w:sz w:val="22"/>
          <w:szCs w:val="22"/>
        </w:rPr>
        <w:t xml:space="preserve">a </w:t>
      </w:r>
      <w:r w:rsidR="008F0C41">
        <w:rPr>
          <w:b/>
          <w:bCs/>
          <w:sz w:val="22"/>
          <w:szCs w:val="22"/>
        </w:rPr>
        <w:t>banca d</w:t>
      </w:r>
      <w:proofErr w:type="spellStart"/>
      <w:r w:rsidR="008F0C41">
        <w:rPr>
          <w:b/>
          <w:bCs/>
          <w:sz w:val="22"/>
          <w:szCs w:val="22"/>
        </w:rPr>
        <w:t>e</w:t>
      </w:r>
      <w:proofErr w:type="spellEnd"/>
      <w:r w:rsidR="008F0C41">
        <w:rPr>
          <w:b/>
          <w:bCs/>
          <w:sz w:val="22"/>
          <w:szCs w:val="22"/>
        </w:rPr>
        <w:t xml:space="preserve"> defesa, é necessário informar a Coordenação do PPG para aprovar</w:t>
      </w:r>
      <w:r w:rsidR="00D16189">
        <w:rPr>
          <w:b/>
          <w:bCs/>
          <w:sz w:val="22"/>
          <w:szCs w:val="22"/>
        </w:rPr>
        <w:t xml:space="preserve"> no SIGAA</w:t>
      </w:r>
      <w:r w:rsidR="008F0C41">
        <w:rPr>
          <w:b/>
          <w:bCs/>
          <w:sz w:val="22"/>
          <w:szCs w:val="22"/>
        </w:rPr>
        <w:t xml:space="preserve"> tal solicitação.</w:t>
      </w:r>
    </w:p>
    <w:p w14:paraId="5312D4C4" w14:textId="4093C2F9" w:rsidR="00AC72F9" w:rsidRPr="00135B44" w:rsidRDefault="004423EC" w:rsidP="00275C6A">
      <w:pPr>
        <w:pStyle w:val="NormalWeb"/>
        <w:jc w:val="both"/>
        <w:rPr>
          <w:rStyle w:val="Strong"/>
          <w:b w:val="0"/>
          <w:bCs w:val="0"/>
        </w:rPr>
      </w:pPr>
      <w:r>
        <w:rPr>
          <w:rStyle w:val="Strong"/>
        </w:rPr>
        <w:t>5º Passo: </w:t>
      </w:r>
      <w:r w:rsidR="00AC72F9">
        <w:t xml:space="preserve">Solicitar a ata da defesa à Secretaria do CEMEA bem como as declarações de participação em banca de defesa (emitidos no SIGAA). </w:t>
      </w:r>
      <w:r w:rsidR="00AC72F9">
        <w:rPr>
          <w:rStyle w:val="Strong"/>
        </w:rPr>
        <w:t>Atenção aos documentos que o orientador deve levar impresso (ou em formato digital em caso de defesas online) para a defesa:</w:t>
      </w:r>
      <w:r w:rsidR="00AC72F9">
        <w:t xml:space="preserve"> I) a declaração do SIGAA de participação dos docentes da banca, II) ata da defesa para ser assinada pelos membros da banca e III) Termo</w:t>
      </w:r>
      <w:r w:rsidR="00135B44">
        <w:t>/Folha</w:t>
      </w:r>
      <w:r w:rsidR="00AC72F9">
        <w:t xml:space="preserve"> de aprovação da dissertação (página</w:t>
      </w:r>
      <w:r w:rsidR="00135B44">
        <w:t xml:space="preserve"> específica da dissertação) que deve ser assinada pela banca.</w:t>
      </w:r>
      <w:r w:rsidR="00AC72F9">
        <w:t xml:space="preserve"> </w:t>
      </w:r>
    </w:p>
    <w:p w14:paraId="0DB9689C" w14:textId="146C8275" w:rsidR="00135B44" w:rsidRDefault="00D16189" w:rsidP="00275C6A">
      <w:pPr>
        <w:pStyle w:val="NormalWeb"/>
        <w:jc w:val="both"/>
      </w:pPr>
      <w:r>
        <w:rPr>
          <w:rStyle w:val="Strong"/>
        </w:rPr>
        <w:t>6º Passo:</w:t>
      </w:r>
      <w:r w:rsidR="00135B44">
        <w:t xml:space="preserve"> O docente deve entregar, </w:t>
      </w:r>
      <w:r w:rsidR="00135B44">
        <w:rPr>
          <w:rStyle w:val="Emphasis"/>
        </w:rPr>
        <w:t xml:space="preserve">com a maior rapidez possível, à Secretaria do CMEA, a ata de defesa preenchida e uma via do Termo de Aprovação </w:t>
      </w:r>
      <w:r w:rsidR="00135B44">
        <w:t xml:space="preserve">para ser lançada a aprovação/reprovação no SIGAA e ser </w:t>
      </w:r>
      <w:r w:rsidR="00005D83">
        <w:t>consolidada a atividade de defesa.</w:t>
      </w:r>
    </w:p>
    <w:p w14:paraId="5A818A30" w14:textId="51A3CCD0" w:rsidR="001E285F" w:rsidRPr="000973DB" w:rsidRDefault="001E285F" w:rsidP="00275C6A">
      <w:pPr>
        <w:pStyle w:val="NormalWeb"/>
        <w:jc w:val="both"/>
        <w:rPr>
          <w:color w:val="FF0000"/>
        </w:rPr>
      </w:pPr>
      <w:r w:rsidRPr="000973DB">
        <w:rPr>
          <w:color w:val="FF0000"/>
        </w:rPr>
        <w:t>Para mais informações</w:t>
      </w:r>
      <w:r>
        <w:rPr>
          <w:color w:val="FF0000"/>
        </w:rPr>
        <w:t xml:space="preserve"> sobre</w:t>
      </w:r>
      <w:r w:rsidR="00135B44">
        <w:rPr>
          <w:color w:val="FF0000"/>
        </w:rPr>
        <w:t xml:space="preserve"> a</w:t>
      </w:r>
      <w:r>
        <w:rPr>
          <w:color w:val="FF0000"/>
        </w:rPr>
        <w:t xml:space="preserve"> </w:t>
      </w:r>
      <w:r w:rsidR="00135B44">
        <w:rPr>
          <w:color w:val="FF0000"/>
        </w:rPr>
        <w:t>defesa</w:t>
      </w:r>
      <w:r w:rsidRPr="000973DB">
        <w:rPr>
          <w:color w:val="FF0000"/>
        </w:rPr>
        <w:t xml:space="preserve">: Ver páginas </w:t>
      </w:r>
      <w:r>
        <w:rPr>
          <w:color w:val="FF0000"/>
        </w:rPr>
        <w:t xml:space="preserve">55 </w:t>
      </w:r>
      <w:r w:rsidRPr="000973DB">
        <w:rPr>
          <w:color w:val="FF0000"/>
        </w:rPr>
        <w:t xml:space="preserve">a </w:t>
      </w:r>
      <w:r>
        <w:rPr>
          <w:color w:val="FF0000"/>
        </w:rPr>
        <w:t xml:space="preserve">60 </w:t>
      </w:r>
      <w:r w:rsidRPr="000973DB">
        <w:rPr>
          <w:color w:val="FF0000"/>
        </w:rPr>
        <w:t>do Manual Docente e Orientador do SIGAA (em anexo a este documento)</w:t>
      </w:r>
    </w:p>
    <w:p w14:paraId="2E0D97B3" w14:textId="77777777" w:rsidR="001E285F" w:rsidRDefault="001E285F" w:rsidP="00275C6A">
      <w:pPr>
        <w:pStyle w:val="NormalWeb"/>
        <w:jc w:val="both"/>
      </w:pPr>
    </w:p>
    <w:p w14:paraId="2CF95F63" w14:textId="7E7F45C1" w:rsidR="00106BAD" w:rsidRDefault="00106BAD" w:rsidP="00275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403D5" w14:textId="77777777" w:rsidR="00066A51" w:rsidRDefault="00066A51" w:rsidP="00275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71453" w14:textId="77777777" w:rsidR="00877339" w:rsidRDefault="00877339" w:rsidP="00275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AC8EF" w14:textId="259F9F3C" w:rsidR="00464C97" w:rsidRDefault="00464C97" w:rsidP="00275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Procedimentos pós-defesa para diplomação</w:t>
      </w:r>
    </w:p>
    <w:p w14:paraId="33C44003" w14:textId="77777777" w:rsidR="00C668AB" w:rsidRDefault="00C668AB" w:rsidP="00275C6A">
      <w:pPr>
        <w:pStyle w:val="NormalWeb"/>
        <w:jc w:val="both"/>
      </w:pPr>
      <w:r>
        <w:rPr>
          <w:u w:val="single"/>
        </w:rPr>
        <w:t>Atribuição: Discente e Orientador</w:t>
      </w:r>
    </w:p>
    <w:p w14:paraId="0AD89387" w14:textId="3990CCBA" w:rsidR="00C668AB" w:rsidRDefault="00C668AB" w:rsidP="00275C6A">
      <w:pPr>
        <w:pStyle w:val="NormalWeb"/>
        <w:jc w:val="both"/>
      </w:pPr>
      <w:r>
        <w:t xml:space="preserve">O certificado de defesa não confere o Grau de Mestre, que só pode ser obtido com a efetivação de todas as ações descritas neste tópico, em até </w:t>
      </w:r>
      <w:r w:rsidR="00F87F7D">
        <w:t>6</w:t>
      </w:r>
      <w:r w:rsidRPr="00877339">
        <w:t>0 dias após a defesa.</w:t>
      </w:r>
      <w:r>
        <w:t xml:space="preserve"> </w:t>
      </w:r>
    </w:p>
    <w:p w14:paraId="4B27BF29" w14:textId="72D45A8C" w:rsidR="00C668AB" w:rsidRDefault="00C668AB" w:rsidP="00275C6A">
      <w:pPr>
        <w:pStyle w:val="NormalWeb"/>
        <w:jc w:val="both"/>
      </w:pPr>
      <w:r>
        <w:t>O aluno deve providenciar os ajustes solicitados pela banca para a versão final da dissertação e encaminhar para aprovação do Orientador, para que seja possível gerar a versão final em PDF e Capa Dura, para a Biblioteca da UFAL.</w:t>
      </w:r>
    </w:p>
    <w:p w14:paraId="32482CEB" w14:textId="62124B01" w:rsidR="00005D83" w:rsidRPr="00005D83" w:rsidRDefault="00005D83" w:rsidP="00275C6A">
      <w:pPr>
        <w:pStyle w:val="NormalWeb"/>
        <w:jc w:val="both"/>
        <w:rPr>
          <w:b/>
          <w:bCs/>
        </w:rPr>
      </w:pPr>
      <w:r w:rsidRPr="00005D83">
        <w:rPr>
          <w:b/>
          <w:bCs/>
        </w:rPr>
        <w:t>Procedimentos no SIGAA</w:t>
      </w:r>
    </w:p>
    <w:p w14:paraId="5C755F28" w14:textId="1135BEF8" w:rsidR="00005D83" w:rsidRDefault="00005D83" w:rsidP="00275C6A">
      <w:pPr>
        <w:pStyle w:val="NormalWeb"/>
        <w:jc w:val="both"/>
      </w:pPr>
      <w:r>
        <w:rPr>
          <w:rStyle w:val="Strong"/>
        </w:rPr>
        <w:t>1º Passo: </w:t>
      </w:r>
      <w:r>
        <w:t xml:space="preserve">Mediante cópia da ata da defesa, a secretaria do curso </w:t>
      </w:r>
      <w:r w:rsidR="00233029">
        <w:t>consolidará</w:t>
      </w:r>
      <w:r>
        <w:t xml:space="preserve"> a atividade de DEFESA. </w:t>
      </w:r>
      <w:r>
        <w:rPr>
          <w:u w:val="single"/>
        </w:rPr>
        <w:t xml:space="preserve">Atribuição: Secretaria Acadêmica/Coordenação: </w:t>
      </w:r>
      <w:r>
        <w:t>Matrículas → Atividades → Consolidar (Consolidando a matrícula na atividade de defesa após a realização da defesa).</w:t>
      </w:r>
    </w:p>
    <w:p w14:paraId="0CB8DA39" w14:textId="3FCA3CA6" w:rsidR="00005D83" w:rsidRPr="00345D57" w:rsidRDefault="00005D83" w:rsidP="00275C6A">
      <w:pPr>
        <w:pStyle w:val="NormalWeb"/>
        <w:jc w:val="both"/>
      </w:pPr>
      <w:r w:rsidRPr="00345D57">
        <w:rPr>
          <w:rStyle w:val="Strong"/>
        </w:rPr>
        <w:t>2º Passo</w:t>
      </w:r>
      <w:r w:rsidRPr="00345D57">
        <w:t xml:space="preserve"> (realizado pelo aluno): O aluno deverá entrar no Portal do Discente para submeter a versão final da dissertação pelo sistema SIGAA. </w:t>
      </w:r>
      <w:r w:rsidRPr="00345D57">
        <w:rPr>
          <w:sz w:val="23"/>
          <w:szCs w:val="23"/>
        </w:rPr>
        <w:t>Ensino -&gt; Produções Acadêmicas -&gt; Submeter Tese/Dissertações</w:t>
      </w:r>
    </w:p>
    <w:p w14:paraId="70960BDD" w14:textId="38CB92E0" w:rsidR="00005D83" w:rsidRPr="00345D57" w:rsidRDefault="00005D83" w:rsidP="00275C6A">
      <w:pPr>
        <w:pStyle w:val="NormalWeb"/>
        <w:jc w:val="both"/>
      </w:pPr>
      <w:r w:rsidRPr="00345D57">
        <w:rPr>
          <w:rStyle w:val="Strong"/>
        </w:rPr>
        <w:t>3º Passo</w:t>
      </w:r>
      <w:r w:rsidRPr="00345D57">
        <w:t xml:space="preserve"> (realizado pelo orientador): Deverá ser realizado pelo orientador, no Portal do Docente &gt; aba Ensino → Orientações Pós-Graduação → Meus Orientandos → Revisar Tese/Dissertação, colocando a dissertação com status de “Aprovada”.</w:t>
      </w:r>
    </w:p>
    <w:p w14:paraId="578260D9" w14:textId="65FF1071" w:rsidR="00005D83" w:rsidRPr="00345D57" w:rsidRDefault="00005D83" w:rsidP="00275C6A">
      <w:pPr>
        <w:pStyle w:val="NormalWeb"/>
        <w:jc w:val="both"/>
        <w:rPr>
          <w:color w:val="FF0000"/>
        </w:rPr>
      </w:pPr>
      <w:r w:rsidRPr="00345D57">
        <w:rPr>
          <w:rStyle w:val="Strong"/>
        </w:rPr>
        <w:t>4º Passo</w:t>
      </w:r>
      <w:r w:rsidRPr="00345D57">
        <w:t xml:space="preserve"> (realizado pelo aluno): O aluno deve solicitar a ficha catalográfica junto a biblioteca e inserir na dissertação</w:t>
      </w:r>
      <w:r w:rsidR="003D4CC9">
        <w:t xml:space="preserve"> </w:t>
      </w:r>
      <w:r w:rsidR="003D4CC9">
        <w:sym w:font="Wingdings" w:char="F0E0"/>
      </w:r>
      <w:r w:rsidR="003D4CC9">
        <w:t xml:space="preserve"> Acessar o site: </w:t>
      </w:r>
      <w:hyperlink r:id="rId8" w:history="1">
        <w:r w:rsidR="003D4CC9" w:rsidRPr="003D4CC9">
          <w:rPr>
            <w:rStyle w:val="Hyperlink"/>
          </w:rPr>
          <w:t>http://sibi.ufal.br/portal/?page_id=579</w:t>
        </w:r>
      </w:hyperlink>
      <w:r w:rsidR="003D4CC9">
        <w:t xml:space="preserve"> </w:t>
      </w:r>
      <w:r w:rsidR="003D4CC9">
        <w:sym w:font="Wingdings" w:char="F0E0"/>
      </w:r>
      <w:r w:rsidR="003D4CC9">
        <w:t xml:space="preserve"> Baixar e preencher o formulário de solicitação de ficha catalográfica </w:t>
      </w:r>
      <w:r w:rsidR="003D4CC9">
        <w:sym w:font="Wingdings" w:char="F0E0"/>
      </w:r>
      <w:r w:rsidR="003D4CC9">
        <w:t xml:space="preserve"> Enviar o formulário juntamente com o trabalho completo em formato PDF/Word para o e-mail: </w:t>
      </w:r>
      <w:hyperlink r:id="rId9" w:history="1">
        <w:r w:rsidR="003D4CC9" w:rsidRPr="003D4CC9">
          <w:rPr>
            <w:rStyle w:val="Hyperlink"/>
          </w:rPr>
          <w:t>fichascat@gmail.com</w:t>
        </w:r>
      </w:hyperlink>
    </w:p>
    <w:p w14:paraId="07FE8A24" w14:textId="55EBF507" w:rsidR="00005D83" w:rsidRPr="00345D57" w:rsidRDefault="00005D83" w:rsidP="00275C6A">
      <w:pPr>
        <w:pStyle w:val="NormalWeb"/>
        <w:jc w:val="both"/>
      </w:pPr>
      <w:r w:rsidRPr="00345D57">
        <w:rPr>
          <w:rStyle w:val="Strong"/>
        </w:rPr>
        <w:t>5º Passo</w:t>
      </w:r>
      <w:r w:rsidR="00233029">
        <w:rPr>
          <w:rStyle w:val="Strong"/>
        </w:rPr>
        <w:t xml:space="preserve"> </w:t>
      </w:r>
      <w:r w:rsidRPr="00345D57">
        <w:t xml:space="preserve">(realizado pelo aluno): </w:t>
      </w:r>
      <w:proofErr w:type="spellStart"/>
      <w:r w:rsidRPr="00345D57">
        <w:t>Resubmeter</w:t>
      </w:r>
      <w:proofErr w:type="spellEnd"/>
      <w:r w:rsidRPr="00345D57">
        <w:t xml:space="preserve"> a dissertação com ficha catalográfica no SIGAA.</w:t>
      </w:r>
    </w:p>
    <w:p w14:paraId="0AAB21CF" w14:textId="0A14A8F3" w:rsidR="00005D83" w:rsidRPr="00345D57" w:rsidRDefault="00005D83" w:rsidP="00275C6A">
      <w:pPr>
        <w:pStyle w:val="NormalWeb"/>
        <w:jc w:val="both"/>
        <w:rPr>
          <w:rStyle w:val="Strong"/>
          <w:b w:val="0"/>
          <w:bCs w:val="0"/>
        </w:rPr>
      </w:pPr>
      <w:r w:rsidRPr="00345D57">
        <w:rPr>
          <w:b/>
          <w:bCs/>
        </w:rPr>
        <w:t>6º Passo</w:t>
      </w:r>
      <w:r w:rsidRPr="00345D57">
        <w:t xml:space="preserve"> (realizado pelo orientador): O orientador deve verificar e aprovar a versão final da dissertação. Portal do Docente &gt; aba Ensino → Orientações Pós-Graduação → Meus Orientandos → Revisar Tese/Dissertação, colocando a dissertação final corrigida e com ficha catalográfica com status de “Aprovada”.</w:t>
      </w:r>
    </w:p>
    <w:p w14:paraId="719E0808" w14:textId="16260525" w:rsidR="00D450C7" w:rsidRPr="00345D57" w:rsidRDefault="00005D83" w:rsidP="00275C6A">
      <w:pPr>
        <w:pStyle w:val="NormalWeb"/>
        <w:jc w:val="both"/>
      </w:pPr>
      <w:r w:rsidRPr="00345D57">
        <w:rPr>
          <w:b/>
          <w:bCs/>
        </w:rPr>
        <w:t>7º Passo</w:t>
      </w:r>
      <w:r w:rsidR="00D450C7" w:rsidRPr="00345D57">
        <w:t xml:space="preserve"> (realizado pelo aluno): E</w:t>
      </w:r>
      <w:r w:rsidR="004D3339" w:rsidRPr="00345D57">
        <w:t>ntrega d</w:t>
      </w:r>
      <w:r w:rsidR="008B1207">
        <w:t>a</w:t>
      </w:r>
      <w:r w:rsidR="004D3339" w:rsidRPr="00345D57">
        <w:t xml:space="preserve"> documentação</w:t>
      </w:r>
      <w:r w:rsidR="008B1207">
        <w:t xml:space="preserve"> abaixo</w:t>
      </w:r>
      <w:r w:rsidR="004D3339" w:rsidRPr="00345D57">
        <w:t xml:space="preserve"> na secretaria do programa</w:t>
      </w:r>
      <w:r w:rsidR="008B1207">
        <w:t>:</w:t>
      </w:r>
    </w:p>
    <w:p w14:paraId="634678D0" w14:textId="77777777" w:rsidR="00D450C7" w:rsidRPr="00345D57" w:rsidRDefault="00D450C7" w:rsidP="00275C6A">
      <w:pPr>
        <w:pStyle w:val="NormalWeb"/>
        <w:jc w:val="both"/>
      </w:pPr>
      <w:r w:rsidRPr="00345D57">
        <w:t xml:space="preserve">1. 01 (um) exemplar da dissertação impresso e encadernado na capa dura na cor azul ou preta; </w:t>
      </w:r>
    </w:p>
    <w:p w14:paraId="2195A486" w14:textId="3590A6C2" w:rsidR="00D450C7" w:rsidRPr="00345D57" w:rsidRDefault="00D450C7" w:rsidP="00275C6A">
      <w:pPr>
        <w:pStyle w:val="NormalWeb"/>
        <w:jc w:val="both"/>
      </w:pPr>
      <w:r w:rsidRPr="00345D57">
        <w:t>2. 01 (uma) cópia do material em mídia digital (CD) no formato PDF identificado com o título da pesquisa e o nome do aluno</w:t>
      </w:r>
      <w:r w:rsidR="00DC7ECC">
        <w:t>,</w:t>
      </w:r>
      <w:r w:rsidRPr="00345D57">
        <w:t xml:space="preserve"> que contenha o arquivo com a dissertação na íntegra com o conteúdo obrigatoriamente idêntico ao do exemplar impresso</w:t>
      </w:r>
      <w:r w:rsidR="00AE2096">
        <w:t>;</w:t>
      </w:r>
    </w:p>
    <w:p w14:paraId="1F2601F4" w14:textId="61611436" w:rsidR="00D450C7" w:rsidRPr="00345D57" w:rsidRDefault="00D450C7" w:rsidP="00275C6A">
      <w:pPr>
        <w:pStyle w:val="NormalWeb"/>
        <w:jc w:val="both"/>
      </w:pPr>
      <w:r w:rsidRPr="00345D57">
        <w:t xml:space="preserve">3. Ficha catalográfica na íntegra, impressa no verso da folha de rosto ou gravada em folha subsequente a folha de rosto, no caso de formato digital. </w:t>
      </w:r>
    </w:p>
    <w:p w14:paraId="66C97818" w14:textId="49548362" w:rsidR="00AE2096" w:rsidRDefault="00D450C7" w:rsidP="00275C6A">
      <w:pPr>
        <w:pStyle w:val="NormalWeb"/>
        <w:jc w:val="both"/>
      </w:pPr>
      <w:r w:rsidRPr="00345D57">
        <w:t xml:space="preserve">4. Termo de autorização para disponibilidade de dissertação (Dirija-se à biblioteca central da </w:t>
      </w:r>
      <w:proofErr w:type="spellStart"/>
      <w:r w:rsidRPr="00345D57">
        <w:t>Ufal</w:t>
      </w:r>
      <w:proofErr w:type="spellEnd"/>
      <w:r w:rsidRPr="00345D57">
        <w:t xml:space="preserve"> e solicite este serviço).</w:t>
      </w:r>
      <w:r w:rsidR="00AE2096">
        <w:t xml:space="preserve"> Fazer download no site da </w:t>
      </w:r>
      <w:proofErr w:type="spellStart"/>
      <w:r w:rsidR="00AE2096">
        <w:t>Sibi</w:t>
      </w:r>
      <w:proofErr w:type="spellEnd"/>
      <w:r w:rsidR="00AE2096">
        <w:t>-UFAL (</w:t>
      </w:r>
      <w:hyperlink r:id="rId10" w:history="1">
        <w:r w:rsidR="00AE2096" w:rsidRPr="00AE2096">
          <w:rPr>
            <w:rStyle w:val="Hyperlink"/>
          </w:rPr>
          <w:t>clique aqui)</w:t>
        </w:r>
      </w:hyperlink>
    </w:p>
    <w:p w14:paraId="4A412037" w14:textId="01FDFFE3" w:rsidR="00AE2096" w:rsidRPr="00345D57" w:rsidRDefault="00AE2096" w:rsidP="00275C6A">
      <w:pPr>
        <w:pStyle w:val="NormalWeb"/>
        <w:jc w:val="both"/>
      </w:pPr>
      <w:r>
        <w:t xml:space="preserve">Para mais informações, ver: </w:t>
      </w:r>
      <w:hyperlink r:id="rId11" w:history="1">
        <w:r w:rsidRPr="00AE2096">
          <w:rPr>
            <w:rStyle w:val="Hyperlink"/>
          </w:rPr>
          <w:t>http://sibi.ufal.br/portal/?page_id=1761</w:t>
        </w:r>
      </w:hyperlink>
    </w:p>
    <w:p w14:paraId="78EB5152" w14:textId="3A95C670" w:rsidR="00005D83" w:rsidRPr="00345D57" w:rsidRDefault="00005D83" w:rsidP="00275C6A">
      <w:pPr>
        <w:pStyle w:val="NormalWeb"/>
        <w:jc w:val="both"/>
      </w:pPr>
      <w:r w:rsidRPr="00345D57">
        <w:rPr>
          <w:rStyle w:val="Strong"/>
        </w:rPr>
        <w:t>8º Passo:</w:t>
      </w:r>
      <w:r w:rsidRPr="00345D57">
        <w:t xml:space="preserve"> Módulo Portal da Coordenação Stricto (realizado pela Secretaria</w:t>
      </w:r>
      <w:r w:rsidR="00D450C7" w:rsidRPr="00345D57">
        <w:t>/Coordenação</w:t>
      </w:r>
      <w:r w:rsidRPr="00345D57">
        <w:t>): Aba Aluno → Conclusão → Confirmar Recebimento de Tese/Dissertação, colocando o status de “Recebida e Validada”.</w:t>
      </w:r>
    </w:p>
    <w:p w14:paraId="7AE4FB42" w14:textId="759FD064" w:rsidR="00434BCC" w:rsidRDefault="00D450C7" w:rsidP="00275C6A">
      <w:pPr>
        <w:pStyle w:val="NormalWeb"/>
        <w:jc w:val="both"/>
      </w:pPr>
      <w:r w:rsidRPr="00345D57">
        <w:rPr>
          <w:rStyle w:val="Strong"/>
        </w:rPr>
        <w:lastRenderedPageBreak/>
        <w:t>9º Passo:</w:t>
      </w:r>
      <w:r w:rsidR="00691C70" w:rsidRPr="00345D57">
        <w:t xml:space="preserve"> (realizado pelo aluno): </w:t>
      </w:r>
      <w:r w:rsidR="00434BCC" w:rsidRPr="00345D57">
        <w:t xml:space="preserve">O aluno deve comparecer na secretaria </w:t>
      </w:r>
      <w:r w:rsidR="0048634A">
        <w:t>do CMEA</w:t>
      </w:r>
      <w:r w:rsidR="00434BCC" w:rsidRPr="00345D57">
        <w:t xml:space="preserve"> para solicitar a abertura do processo para homologação do diploma com o formulário devidamente preenchido (em anexo) </w:t>
      </w:r>
      <w:r w:rsidR="00053469" w:rsidRPr="00345D57">
        <w:t xml:space="preserve">e </w:t>
      </w:r>
      <w:r w:rsidR="00434BCC" w:rsidRPr="00345D57">
        <w:t>com os documentos exigidos pelo DRCA.</w:t>
      </w:r>
      <w:r w:rsidR="00053469" w:rsidRPr="00345D57">
        <w:t xml:space="preserve"> O aluno deve entr</w:t>
      </w:r>
      <w:r w:rsidR="00053469">
        <w:t xml:space="preserve">egar, </w:t>
      </w:r>
      <w:r w:rsidR="00053469">
        <w:rPr>
          <w:rStyle w:val="Emphasis"/>
          <w:b/>
          <w:bCs/>
        </w:rPr>
        <w:t>de uma só vez (não pode ser por partes gerando pendências)</w:t>
      </w:r>
      <w:r w:rsidR="00053469">
        <w:t xml:space="preserve">, os seguintes documentos para a Secretaria do CMEA conferir. Sugere-se que o aluno agende dia e horário com a Secretaria, pelo e-mail </w:t>
      </w:r>
      <w:r w:rsidR="00053469" w:rsidRPr="00053469">
        <w:t>s</w:t>
      </w:r>
      <w:r w:rsidR="00053469">
        <w:t>ecretariacmea@gmail.com</w:t>
      </w:r>
      <w:r w:rsidR="0048634A">
        <w:t>.</w:t>
      </w:r>
    </w:p>
    <w:p w14:paraId="18FBA947" w14:textId="742AB353" w:rsidR="00434BCC" w:rsidRDefault="00434BCC" w:rsidP="00275C6A">
      <w:pPr>
        <w:pStyle w:val="NormalWeb"/>
        <w:jc w:val="both"/>
      </w:pPr>
      <w:r>
        <w:t>Relação de documentos solicitados pelo DRCA:</w:t>
      </w:r>
    </w:p>
    <w:p w14:paraId="464B1703" w14:textId="480D5179" w:rsidR="00434BCC" w:rsidRPr="00434BCC" w:rsidRDefault="00434BCC" w:rsidP="00275C6A">
      <w:pPr>
        <w:pStyle w:val="NormalWeb"/>
        <w:jc w:val="both"/>
      </w:pPr>
      <w:r w:rsidRPr="00434BCC">
        <w:rPr>
          <w:noProof/>
        </w:rPr>
        <w:drawing>
          <wp:inline distT="0" distB="0" distL="0" distR="0" wp14:anchorId="41FB5D8F" wp14:editId="5784EE25">
            <wp:extent cx="6645910" cy="1570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AC042" w14:textId="1EF57BE1" w:rsidR="00053469" w:rsidRDefault="00053469" w:rsidP="00275C6A">
      <w:pPr>
        <w:pStyle w:val="NormalWeb"/>
        <w:jc w:val="both"/>
      </w:pPr>
      <w:r w:rsidRPr="00053469">
        <w:rPr>
          <w:noProof/>
        </w:rPr>
        <w:drawing>
          <wp:inline distT="0" distB="0" distL="0" distR="0" wp14:anchorId="4A9E26BA" wp14:editId="0540553A">
            <wp:extent cx="6645910" cy="8032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304A2" w14:textId="1D9406E6" w:rsidR="00053469" w:rsidRDefault="00053469" w:rsidP="00275C6A">
      <w:pPr>
        <w:pStyle w:val="NormalWeb"/>
        <w:jc w:val="both"/>
        <w:rPr>
          <w:i/>
          <w:iCs/>
          <w:sz w:val="23"/>
          <w:szCs w:val="23"/>
        </w:rPr>
      </w:pPr>
      <w:r>
        <w:rPr>
          <w:rStyle w:val="Strong"/>
        </w:rPr>
        <w:t>10</w:t>
      </w:r>
      <w:r w:rsidR="00D450C7">
        <w:rPr>
          <w:rStyle w:val="Strong"/>
        </w:rPr>
        <w:t>º Passo:</w:t>
      </w:r>
      <w:r w:rsidR="00D450C7">
        <w:t xml:space="preserve"> Módulo Portal da Coordenação Stricto (realizado pela Secretaria/Coordenação): Solicitação de homologação de diploma. </w:t>
      </w:r>
      <w:r w:rsidR="00D450C7">
        <w:rPr>
          <w:i/>
          <w:iCs/>
          <w:sz w:val="23"/>
          <w:szCs w:val="23"/>
        </w:rPr>
        <w:t>Aluno → Conclusão → Homologação de diploma → Solicitar Homologação de Diploma</w:t>
      </w:r>
      <w:r w:rsidR="00D450C7">
        <w:rPr>
          <w:sz w:val="23"/>
          <w:szCs w:val="23"/>
        </w:rPr>
        <w:t xml:space="preserve">. Na </w:t>
      </w:r>
      <w:r w:rsidR="00D450C7">
        <w:rPr>
          <w:i/>
          <w:iCs/>
          <w:sz w:val="23"/>
          <w:szCs w:val="23"/>
        </w:rPr>
        <w:t>Aluno → Conclusão → Homologação de diploma → Gerar Documentos da Solicitação</w:t>
      </w:r>
      <w:r>
        <w:rPr>
          <w:i/>
          <w:iCs/>
          <w:sz w:val="23"/>
          <w:szCs w:val="23"/>
        </w:rPr>
        <w:t xml:space="preserve">. </w:t>
      </w:r>
    </w:p>
    <w:p w14:paraId="54837955" w14:textId="04687738" w:rsidR="00053469" w:rsidRPr="00053469" w:rsidRDefault="00053469" w:rsidP="00275C6A">
      <w:pPr>
        <w:pStyle w:val="NormalWeb"/>
        <w:jc w:val="both"/>
        <w:rPr>
          <w:rStyle w:val="Strong"/>
        </w:rPr>
      </w:pPr>
      <w:r w:rsidRPr="00053469">
        <w:rPr>
          <w:rStyle w:val="Strong"/>
        </w:rPr>
        <w:t xml:space="preserve">11º Passo: </w:t>
      </w:r>
      <w:r w:rsidRPr="00053469">
        <w:rPr>
          <w:rStyle w:val="Strong"/>
          <w:b w:val="0"/>
          <w:bCs w:val="0"/>
        </w:rPr>
        <w:t>(realizado pela Secretaria): Abrir processo no SIPAC para a PROPEP e em seguida entregar o processo físico.</w:t>
      </w:r>
      <w:r w:rsidRPr="00053469">
        <w:rPr>
          <w:rStyle w:val="Strong"/>
        </w:rPr>
        <w:t xml:space="preserve"> </w:t>
      </w:r>
    </w:p>
    <w:p w14:paraId="2256C4E7" w14:textId="70C55674" w:rsidR="00DA513F" w:rsidRPr="00DA513F" w:rsidRDefault="00DA513F" w:rsidP="00275C6A">
      <w:pPr>
        <w:pStyle w:val="NormalWeb"/>
        <w:jc w:val="both"/>
        <w:rPr>
          <w:rStyle w:val="Strong"/>
        </w:rPr>
      </w:pPr>
      <w:r w:rsidRPr="00DA513F">
        <w:rPr>
          <w:rStyle w:val="Strong"/>
        </w:rPr>
        <w:t>12º Passo</w:t>
      </w:r>
      <w:r>
        <w:rPr>
          <w:rStyle w:val="Strong"/>
          <w:b w:val="0"/>
          <w:bCs w:val="0"/>
        </w:rPr>
        <w:t xml:space="preserve">: </w:t>
      </w:r>
      <w:r w:rsidRPr="00DA513F">
        <w:rPr>
          <w:rStyle w:val="Strong"/>
          <w:b w:val="0"/>
          <w:bCs w:val="0"/>
        </w:rPr>
        <w:t xml:space="preserve">Consolidação Do Processo De Homologação Do Diploma (Responsabilidade </w:t>
      </w:r>
      <w:proofErr w:type="spellStart"/>
      <w:r w:rsidRPr="00DA513F">
        <w:rPr>
          <w:rStyle w:val="Strong"/>
          <w:b w:val="0"/>
          <w:bCs w:val="0"/>
        </w:rPr>
        <w:t>Propep</w:t>
      </w:r>
      <w:proofErr w:type="spellEnd"/>
      <w:r w:rsidRPr="00DA513F">
        <w:rPr>
          <w:rStyle w:val="Strong"/>
          <w:b w:val="0"/>
          <w:bCs w:val="0"/>
        </w:rPr>
        <w:t xml:space="preserve">). </w:t>
      </w:r>
    </w:p>
    <w:p w14:paraId="75CCA828" w14:textId="643281B5" w:rsidR="00DA513F" w:rsidRPr="00DA513F" w:rsidRDefault="00DA513F" w:rsidP="00275C6A">
      <w:pPr>
        <w:pStyle w:val="NormalWeb"/>
        <w:jc w:val="both"/>
        <w:rPr>
          <w:rStyle w:val="Strong"/>
        </w:rPr>
      </w:pPr>
      <w:r w:rsidRPr="00DA513F">
        <w:rPr>
          <w:rStyle w:val="Strong"/>
        </w:rPr>
        <w:t>13º Passo</w:t>
      </w:r>
      <w:r>
        <w:rPr>
          <w:rStyle w:val="Strong"/>
          <w:b w:val="0"/>
          <w:bCs w:val="0"/>
        </w:rPr>
        <w:t>:</w:t>
      </w:r>
      <w:r w:rsidRPr="00DA513F">
        <w:rPr>
          <w:rStyle w:val="Strong"/>
          <w:b w:val="0"/>
          <w:bCs w:val="0"/>
        </w:rPr>
        <w:t xml:space="preserve"> Envio Do Processo De Expedição Do Diploma Para O </w:t>
      </w:r>
      <w:proofErr w:type="spellStart"/>
      <w:r w:rsidRPr="00DA513F">
        <w:rPr>
          <w:rStyle w:val="Strong"/>
          <w:b w:val="0"/>
          <w:bCs w:val="0"/>
        </w:rPr>
        <w:t>Drca</w:t>
      </w:r>
      <w:proofErr w:type="spellEnd"/>
      <w:r w:rsidRPr="00DA513F">
        <w:rPr>
          <w:rStyle w:val="Strong"/>
          <w:b w:val="0"/>
          <w:bCs w:val="0"/>
        </w:rPr>
        <w:t xml:space="preserve"> (Responsabilidade </w:t>
      </w:r>
      <w:proofErr w:type="spellStart"/>
      <w:r w:rsidRPr="00DA513F">
        <w:rPr>
          <w:rStyle w:val="Strong"/>
          <w:b w:val="0"/>
          <w:bCs w:val="0"/>
        </w:rPr>
        <w:t>Propep</w:t>
      </w:r>
      <w:proofErr w:type="spellEnd"/>
      <w:r w:rsidRPr="00DA513F">
        <w:rPr>
          <w:rStyle w:val="Strong"/>
          <w:b w:val="0"/>
          <w:bCs w:val="0"/>
        </w:rPr>
        <w:t xml:space="preserve">). </w:t>
      </w:r>
    </w:p>
    <w:p w14:paraId="2BB1E3EC" w14:textId="4C68246D" w:rsidR="00B94187" w:rsidRDefault="00DA513F" w:rsidP="00B94187">
      <w:pPr>
        <w:pStyle w:val="NormalWeb"/>
        <w:jc w:val="both"/>
      </w:pPr>
      <w:r w:rsidRPr="00DA513F">
        <w:rPr>
          <w:rStyle w:val="Strong"/>
        </w:rPr>
        <w:t>14º Passo</w:t>
      </w:r>
      <w:r w:rsidRPr="00DA513F">
        <w:rPr>
          <w:rStyle w:val="Strong"/>
          <w:b w:val="0"/>
          <w:bCs w:val="0"/>
        </w:rPr>
        <w:t>:</w:t>
      </w:r>
      <w:r>
        <w:rPr>
          <w:rStyle w:val="Strong"/>
          <w:b w:val="0"/>
          <w:bCs w:val="0"/>
        </w:rPr>
        <w:t xml:space="preserve"> </w:t>
      </w:r>
      <w:r w:rsidRPr="00DA513F">
        <w:rPr>
          <w:rStyle w:val="Strong"/>
          <w:b w:val="0"/>
          <w:bCs w:val="0"/>
        </w:rPr>
        <w:t xml:space="preserve">Expedição Do Diploma (Responsabilidade </w:t>
      </w:r>
      <w:proofErr w:type="spellStart"/>
      <w:r w:rsidRPr="00DA513F">
        <w:rPr>
          <w:rStyle w:val="Strong"/>
          <w:b w:val="0"/>
          <w:bCs w:val="0"/>
        </w:rPr>
        <w:t>Drca</w:t>
      </w:r>
      <w:proofErr w:type="spellEnd"/>
      <w:r w:rsidRPr="00DA513F">
        <w:rPr>
          <w:rStyle w:val="Strong"/>
          <w:b w:val="0"/>
          <w:bCs w:val="0"/>
        </w:rPr>
        <w:t>) O prazo para a expedição do diploma de mestrado será, aproximadamente, de 30 dias,</w:t>
      </w:r>
      <w:r w:rsidRPr="00DA513F">
        <w:rPr>
          <w:b/>
          <w:bCs/>
        </w:rPr>
        <w:t xml:space="preserve"> </w:t>
      </w:r>
      <w:proofErr w:type="gramStart"/>
      <w:r w:rsidRPr="00DA513F">
        <w:t>contados</w:t>
      </w:r>
      <w:proofErr w:type="gramEnd"/>
      <w:r w:rsidRPr="00DA513F">
        <w:t xml:space="preserve"> da abertura do processo administrativo; Informações através do telefone (82) 3214-1086 e do e-mail: registro@drca.ufal.br.</w:t>
      </w:r>
    </w:p>
    <w:p w14:paraId="0BA2D3F8" w14:textId="4229DDFA" w:rsidR="00B94187" w:rsidRPr="000973DB" w:rsidRDefault="00B94187" w:rsidP="00B94187">
      <w:pPr>
        <w:pStyle w:val="NormalWeb"/>
        <w:jc w:val="both"/>
        <w:rPr>
          <w:color w:val="FF0000"/>
        </w:rPr>
      </w:pPr>
      <w:r w:rsidRPr="000973DB">
        <w:rPr>
          <w:color w:val="FF0000"/>
        </w:rPr>
        <w:t>Para mais informações</w:t>
      </w:r>
      <w:r>
        <w:rPr>
          <w:color w:val="FF0000"/>
        </w:rPr>
        <w:t xml:space="preserve"> sobre a defesa</w:t>
      </w:r>
      <w:r w:rsidRPr="000973DB">
        <w:rPr>
          <w:color w:val="FF0000"/>
        </w:rPr>
        <w:t xml:space="preserve">: Ver páginas </w:t>
      </w:r>
      <w:r>
        <w:rPr>
          <w:color w:val="FF0000"/>
        </w:rPr>
        <w:t xml:space="preserve">60 a 62 </w:t>
      </w:r>
      <w:r w:rsidRPr="000973DB">
        <w:rPr>
          <w:color w:val="FF0000"/>
        </w:rPr>
        <w:t>do Manual Docente e Orientador do SIGAA (em anexo a este documento)</w:t>
      </w:r>
      <w:r>
        <w:rPr>
          <w:color w:val="FF0000"/>
        </w:rPr>
        <w:t xml:space="preserve"> e páginas </w:t>
      </w:r>
      <w:r w:rsidR="00B31558">
        <w:rPr>
          <w:color w:val="FF0000"/>
        </w:rPr>
        <w:t>17 e 18</w:t>
      </w:r>
      <w:r>
        <w:rPr>
          <w:color w:val="FF0000"/>
        </w:rPr>
        <w:t xml:space="preserve"> do Manual do Discente do SIGAA.</w:t>
      </w:r>
    </w:p>
    <w:p w14:paraId="7F08BEE5" w14:textId="0E903F0F" w:rsidR="00464C97" w:rsidRPr="00106BAD" w:rsidRDefault="00ED7053" w:rsidP="00275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05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353E737" wp14:editId="5ADC7C42">
            <wp:simplePos x="0" y="0"/>
            <wp:positionH relativeFrom="column">
              <wp:posOffset>95250</wp:posOffset>
            </wp:positionH>
            <wp:positionV relativeFrom="paragraph">
              <wp:posOffset>3895725</wp:posOffset>
            </wp:positionV>
            <wp:extent cx="6553200" cy="44488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053">
        <w:rPr>
          <w:noProof/>
        </w:rPr>
        <w:drawing>
          <wp:anchor distT="0" distB="0" distL="114300" distR="114300" simplePos="0" relativeHeight="251659264" behindDoc="0" locked="0" layoutInCell="1" allowOverlap="1" wp14:anchorId="60042E4D" wp14:editId="4E90AD4D">
            <wp:simplePos x="0" y="0"/>
            <wp:positionH relativeFrom="column">
              <wp:posOffset>781050</wp:posOffset>
            </wp:positionH>
            <wp:positionV relativeFrom="paragraph">
              <wp:posOffset>495300</wp:posOffset>
            </wp:positionV>
            <wp:extent cx="5210175" cy="31718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4C97" w:rsidRPr="00106BAD" w:rsidSect="00B058E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6145" w14:textId="77777777" w:rsidR="00FE4376" w:rsidRDefault="00FE4376" w:rsidP="005D221C">
      <w:pPr>
        <w:spacing w:after="0" w:line="240" w:lineRule="auto"/>
      </w:pPr>
      <w:r>
        <w:separator/>
      </w:r>
    </w:p>
  </w:endnote>
  <w:endnote w:type="continuationSeparator" w:id="0">
    <w:p w14:paraId="2378E278" w14:textId="77777777" w:rsidR="00FE4376" w:rsidRDefault="00FE4376" w:rsidP="005D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9BB32" w14:textId="77777777" w:rsidR="00FE4376" w:rsidRDefault="00FE4376" w:rsidP="005D221C">
      <w:pPr>
        <w:spacing w:after="0" w:line="240" w:lineRule="auto"/>
      </w:pPr>
      <w:r>
        <w:separator/>
      </w:r>
    </w:p>
  </w:footnote>
  <w:footnote w:type="continuationSeparator" w:id="0">
    <w:p w14:paraId="1F1247C0" w14:textId="77777777" w:rsidR="00FE4376" w:rsidRDefault="00FE4376" w:rsidP="005D2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D7"/>
    <w:rsid w:val="00005D83"/>
    <w:rsid w:val="00026228"/>
    <w:rsid w:val="00053469"/>
    <w:rsid w:val="00066A51"/>
    <w:rsid w:val="000973DB"/>
    <w:rsid w:val="00106BAD"/>
    <w:rsid w:val="00135B44"/>
    <w:rsid w:val="0015671E"/>
    <w:rsid w:val="0019439C"/>
    <w:rsid w:val="001E285F"/>
    <w:rsid w:val="00233029"/>
    <w:rsid w:val="00275C6A"/>
    <w:rsid w:val="00345D57"/>
    <w:rsid w:val="00381ECD"/>
    <w:rsid w:val="003D4CC9"/>
    <w:rsid w:val="00434BCC"/>
    <w:rsid w:val="004423EC"/>
    <w:rsid w:val="00464C97"/>
    <w:rsid w:val="00465B1D"/>
    <w:rsid w:val="00472089"/>
    <w:rsid w:val="0048634A"/>
    <w:rsid w:val="004D3339"/>
    <w:rsid w:val="00553A55"/>
    <w:rsid w:val="00574257"/>
    <w:rsid w:val="00593B66"/>
    <w:rsid w:val="005D221C"/>
    <w:rsid w:val="00625642"/>
    <w:rsid w:val="00664D16"/>
    <w:rsid w:val="00691C70"/>
    <w:rsid w:val="006B63F0"/>
    <w:rsid w:val="006D7841"/>
    <w:rsid w:val="00771BF6"/>
    <w:rsid w:val="00803D33"/>
    <w:rsid w:val="00820CE5"/>
    <w:rsid w:val="00877339"/>
    <w:rsid w:val="008872B7"/>
    <w:rsid w:val="008B1207"/>
    <w:rsid w:val="008C4ADC"/>
    <w:rsid w:val="008E0CD7"/>
    <w:rsid w:val="008F0C41"/>
    <w:rsid w:val="00986058"/>
    <w:rsid w:val="009C21ED"/>
    <w:rsid w:val="00A121BD"/>
    <w:rsid w:val="00AC72F9"/>
    <w:rsid w:val="00AE2096"/>
    <w:rsid w:val="00B00CC3"/>
    <w:rsid w:val="00B058EC"/>
    <w:rsid w:val="00B05912"/>
    <w:rsid w:val="00B1587C"/>
    <w:rsid w:val="00B31558"/>
    <w:rsid w:val="00B46063"/>
    <w:rsid w:val="00B94187"/>
    <w:rsid w:val="00BD64B4"/>
    <w:rsid w:val="00BF165E"/>
    <w:rsid w:val="00C668AB"/>
    <w:rsid w:val="00CE5330"/>
    <w:rsid w:val="00CE5521"/>
    <w:rsid w:val="00CF601E"/>
    <w:rsid w:val="00D16189"/>
    <w:rsid w:val="00D450C7"/>
    <w:rsid w:val="00D66714"/>
    <w:rsid w:val="00DA513F"/>
    <w:rsid w:val="00DC7ECC"/>
    <w:rsid w:val="00E43C0F"/>
    <w:rsid w:val="00E53B90"/>
    <w:rsid w:val="00ED7053"/>
    <w:rsid w:val="00F0694D"/>
    <w:rsid w:val="00F1665B"/>
    <w:rsid w:val="00F87F7D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0443"/>
  <w15:chartTrackingRefBased/>
  <w15:docId w15:val="{4F7CD32B-021C-4404-9696-A291AC69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574257"/>
    <w:rPr>
      <w:b/>
      <w:bCs/>
    </w:rPr>
  </w:style>
  <w:style w:type="character" w:styleId="Emphasis">
    <w:name w:val="Emphasis"/>
    <w:basedOn w:val="DefaultParagraphFont"/>
    <w:uiPriority w:val="20"/>
    <w:qFormat/>
    <w:rsid w:val="005742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742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3DB"/>
    <w:rPr>
      <w:color w:val="954F72" w:themeColor="followedHyperlink"/>
      <w:u w:val="single"/>
    </w:rPr>
  </w:style>
  <w:style w:type="paragraph" w:customStyle="1" w:styleId="Default">
    <w:name w:val="Default"/>
    <w:rsid w:val="00D450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1C"/>
  </w:style>
  <w:style w:type="paragraph" w:styleId="Footer">
    <w:name w:val="footer"/>
    <w:basedOn w:val="Normal"/>
    <w:link w:val="FooterChar"/>
    <w:uiPriority w:val="99"/>
    <w:unhideWhenUsed/>
    <w:rsid w:val="005D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i.ufal.br/portal/?page_id=579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ecretariacmea@gmail.com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cretariacmea@gmail.com" TargetMode="External"/><Relationship Id="rId11" Type="http://schemas.openxmlformats.org/officeDocument/2006/relationships/hyperlink" Target="http://sibi.ufal.br/portal/?page_id=176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s://www.google.com/url?sa=t&amp;rct=j&amp;q=&amp;esrc=s&amp;source=web&amp;cd=&amp;ved=2ahUKEwjl9qXk9prrAhXUIbkGHSxcBggQFjAAegQIBBAB&amp;url=http%3A%2F%2Fsibi.ufal.br%2Fportal%2Fwp-content%2Fuploads%2F2019%2F12%2FNORMAS_TERMOS_RIUFAL_TERMO-DE-AUTORIZA%25C3%2587%25C3%2583O-PARA-DISSERTA%25C3%2587%25C3%2583O_TESES_MEMORIAL-ACAD%25C3%258AMICO_TCC_ESPECIALIZA%25C3%2587%25C3%2595ES.docx&amp;usg=AOvVaw0-dMXuTGXJPzk2LHHRspL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ichascat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1725</Words>
  <Characters>9321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do Carmo Hermida</dc:creator>
  <cp:keywords/>
  <dc:description/>
  <cp:lastModifiedBy>Camila do Carmo Hermida</cp:lastModifiedBy>
  <cp:revision>62</cp:revision>
  <cp:lastPrinted>2020-09-05T01:17:00Z</cp:lastPrinted>
  <dcterms:created xsi:type="dcterms:W3CDTF">2020-07-21T18:03:00Z</dcterms:created>
  <dcterms:modified xsi:type="dcterms:W3CDTF">2020-09-05T01:46:00Z</dcterms:modified>
</cp:coreProperties>
</file>